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D50CB" w14:textId="77777777" w:rsidR="00F659C6" w:rsidRDefault="00F659C6" w:rsidP="00B02994">
      <w:pPr>
        <w:spacing w:after="0" w:line="240" w:lineRule="auto"/>
        <w:jc w:val="right"/>
      </w:pPr>
      <w:bookmarkStart w:id="0" w:name="_Toc113961921"/>
    </w:p>
    <w:p w14:paraId="551A037F" w14:textId="08C6F1F7" w:rsidR="0034607C" w:rsidRPr="0034607C" w:rsidRDefault="0034607C" w:rsidP="00B02994">
      <w:pPr>
        <w:spacing w:after="0" w:line="240" w:lineRule="auto"/>
        <w:jc w:val="right"/>
      </w:pPr>
      <w:r w:rsidRPr="0034607C">
        <w:t>Ghidul solicitantului 371.A</w:t>
      </w:r>
    </w:p>
    <w:p w14:paraId="47A4F192" w14:textId="5770185A" w:rsidR="00B02994" w:rsidRDefault="00B02994" w:rsidP="00B02994">
      <w:pPr>
        <w:spacing w:after="0" w:line="240" w:lineRule="auto"/>
        <w:jc w:val="right"/>
      </w:pPr>
      <w:r w:rsidRPr="0034607C">
        <w:t xml:space="preserve">Anexa </w:t>
      </w:r>
      <w:bookmarkEnd w:id="0"/>
      <w:r w:rsidR="0034607C" w:rsidRPr="0034607C">
        <w:t>IV.3</w:t>
      </w:r>
    </w:p>
    <w:p w14:paraId="2B099F0B" w14:textId="1DD44E66" w:rsidR="00B02994" w:rsidRPr="00B02994" w:rsidRDefault="00B02994" w:rsidP="00B0299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02994">
        <w:rPr>
          <w:rFonts w:cstheme="minorHAnsi"/>
          <w:b/>
          <w:bCs/>
          <w:sz w:val="24"/>
          <w:szCs w:val="24"/>
        </w:rPr>
        <w:t>UAT-uri de tip comună, din componența Zonelor Urbane Funcționale (ZUF) limitrofe municipiilor reședință de județ din Regiunea de Dezvoltare Nord-Vest.</w:t>
      </w:r>
    </w:p>
    <w:p w14:paraId="7A5F1605" w14:textId="77777777" w:rsidR="00B02994" w:rsidRDefault="00B02994" w:rsidP="00B02994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90"/>
        <w:gridCol w:w="90"/>
        <w:gridCol w:w="3102"/>
        <w:gridCol w:w="2693"/>
      </w:tblGrid>
      <w:tr w:rsidR="00B02994" w:rsidRPr="00B02994" w14:paraId="2CA5360C" w14:textId="77777777" w:rsidTr="005E481D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5A132CA9" w14:textId="77777777" w:rsidR="00B02994" w:rsidRPr="00B02994" w:rsidRDefault="00B02994" w:rsidP="00B02994">
            <w:pPr>
              <w:pStyle w:val="Default"/>
              <w:spacing w:before="60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Oradea </w:t>
            </w:r>
          </w:p>
        </w:tc>
      </w:tr>
      <w:tr w:rsidR="00B02994" w:rsidRPr="00B02994" w14:paraId="59B1F8DB" w14:textId="77777777" w:rsidTr="005E481D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59173E5A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>Cod SIRUTA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6BBFF449" w14:textId="77777777" w:rsidR="00B02994" w:rsidRPr="00B02994" w:rsidRDefault="00B02994" w:rsidP="00B02994">
            <w:pPr>
              <w:pStyle w:val="Default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3E0B7C72" w14:textId="77777777" w:rsidR="00B02994" w:rsidRPr="00B02994" w:rsidRDefault="00B02994" w:rsidP="00B02994">
            <w:pPr>
              <w:pStyle w:val="Default"/>
              <w:rPr>
                <w:b/>
                <w:bCs/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UAT </w:t>
            </w:r>
          </w:p>
        </w:tc>
      </w:tr>
      <w:tr w:rsidR="00B02994" w:rsidRPr="00B02994" w14:paraId="433EA9F5" w14:textId="77777777" w:rsidTr="005E481D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A4C26D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26582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C3936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BFAE561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SÂNMARTIN </w:t>
            </w:r>
          </w:p>
        </w:tc>
      </w:tr>
      <w:tr w:rsidR="00B02994" w:rsidRPr="00B02994" w14:paraId="2FF4E6C6" w14:textId="77777777" w:rsidTr="005E481D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60AEF2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26653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C865CA6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99D3B33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SÂNTANDREI </w:t>
            </w:r>
          </w:p>
        </w:tc>
      </w:tr>
      <w:tr w:rsidR="00B02994" w:rsidRPr="00B02994" w14:paraId="3640E1F8" w14:textId="77777777" w:rsidTr="005E481D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1460C33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27436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74EEB4D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9A5BC9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BIHARIA </w:t>
            </w:r>
          </w:p>
        </w:tc>
      </w:tr>
      <w:tr w:rsidR="00B02994" w:rsidRPr="00B02994" w14:paraId="471D3E34" w14:textId="77777777" w:rsidTr="005E481D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229BD42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27631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64E88D5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DE436F5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BORȘ </w:t>
            </w:r>
          </w:p>
        </w:tc>
      </w:tr>
      <w:tr w:rsidR="00B02994" w:rsidRPr="00B02994" w14:paraId="42CCEBB0" w14:textId="77777777" w:rsidTr="005E481D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7E82BA1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30149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DE980E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67C1F62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NOJORID </w:t>
            </w:r>
          </w:p>
        </w:tc>
      </w:tr>
      <w:tr w:rsidR="00B02994" w:rsidRPr="00B02994" w14:paraId="3A677ED3" w14:textId="77777777" w:rsidTr="005E481D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A7A86CB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30274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991FB00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057265C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OȘORHEI </w:t>
            </w:r>
          </w:p>
        </w:tc>
      </w:tr>
      <w:tr w:rsidR="00B02994" w:rsidRPr="00B02994" w14:paraId="2EF20130" w14:textId="77777777" w:rsidTr="005E481D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F79319B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32161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770CFB0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DDC7E9D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PALEU </w:t>
            </w:r>
          </w:p>
        </w:tc>
      </w:tr>
      <w:tr w:rsidR="00B02994" w:rsidRPr="00B02994" w14:paraId="7EF567FB" w14:textId="77777777" w:rsidTr="005E481D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2D6E63BF" w14:textId="77777777" w:rsidR="00B02994" w:rsidRPr="00B02994" w:rsidRDefault="00B02994" w:rsidP="00B02994">
            <w:pPr>
              <w:pStyle w:val="Default"/>
              <w:spacing w:before="60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Bistrița </w:t>
            </w:r>
          </w:p>
        </w:tc>
      </w:tr>
      <w:tr w:rsidR="00B02994" w:rsidRPr="00B02994" w14:paraId="41FFB976" w14:textId="77777777" w:rsidTr="005E481D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27A300F8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>Cod SIRUTA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3368FC71" w14:textId="77777777" w:rsidR="00B02994" w:rsidRPr="00B02994" w:rsidRDefault="00B02994" w:rsidP="00B02994">
            <w:pPr>
              <w:pStyle w:val="Default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5DA9466D" w14:textId="77777777" w:rsidR="00B02994" w:rsidRPr="00B02994" w:rsidRDefault="00B02994" w:rsidP="00B02994">
            <w:pPr>
              <w:pStyle w:val="Default"/>
              <w:rPr>
                <w:b/>
                <w:bCs/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UAT </w:t>
            </w:r>
          </w:p>
        </w:tc>
      </w:tr>
      <w:tr w:rsidR="00B02994" w:rsidRPr="00B02994" w14:paraId="6F568B23" w14:textId="77777777" w:rsidTr="005E481D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A7AB2FF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32704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318CE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7F7FAA0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BUDACU DE JOS </w:t>
            </w:r>
          </w:p>
        </w:tc>
      </w:tr>
      <w:tr w:rsidR="00B02994" w:rsidRPr="00B02994" w14:paraId="004B0041" w14:textId="77777777" w:rsidTr="005E481D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624B4B3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32884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3521F4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66448D5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CETATE </w:t>
            </w:r>
          </w:p>
        </w:tc>
      </w:tr>
      <w:tr w:rsidR="00B02994" w:rsidRPr="00B02994" w14:paraId="1EFB6884" w14:textId="77777777" w:rsidTr="005E481D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8556E3E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33202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7315F1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A1DA97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DUMITRA </w:t>
            </w:r>
          </w:p>
        </w:tc>
      </w:tr>
      <w:tr w:rsidR="00B02994" w:rsidRPr="00B02994" w14:paraId="59B71040" w14:textId="77777777" w:rsidTr="005E481D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DE55676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33541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32C3C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08DC47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LIVEZILE </w:t>
            </w:r>
          </w:p>
        </w:tc>
      </w:tr>
      <w:tr w:rsidR="00B02994" w:rsidRPr="00B02994" w14:paraId="1430832C" w14:textId="77777777" w:rsidTr="005E481D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EF74D3A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33765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5A978A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E74716F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MĂRIȘELU </w:t>
            </w:r>
          </w:p>
        </w:tc>
      </w:tr>
      <w:tr w:rsidR="00B02994" w:rsidRPr="00B02994" w14:paraId="3B20E278" w14:textId="77777777" w:rsidTr="005E481D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424EC47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34690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789299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40DA933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ȘIEU-MĂGHERUȘ </w:t>
            </w:r>
          </w:p>
        </w:tc>
      </w:tr>
      <w:tr w:rsidR="00B02994" w:rsidRPr="00B02994" w14:paraId="3CE187E2" w14:textId="77777777" w:rsidTr="005E481D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79CE05E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34903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85880FD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6595A14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ȘINTEREAG </w:t>
            </w:r>
          </w:p>
        </w:tc>
      </w:tr>
      <w:tr w:rsidR="00B02994" w:rsidRPr="00B02994" w14:paraId="18B19269" w14:textId="77777777" w:rsidTr="005E481D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70EEEAC6" w14:textId="77777777" w:rsidR="00B02994" w:rsidRPr="00B02994" w:rsidRDefault="00B02994" w:rsidP="00B02994">
            <w:pPr>
              <w:pStyle w:val="Default"/>
              <w:spacing w:before="60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Cluj-Napoca </w:t>
            </w:r>
          </w:p>
        </w:tc>
      </w:tr>
      <w:tr w:rsidR="00B02994" w:rsidRPr="00B02994" w14:paraId="3A883021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6F4A8FF2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1A8133E6" w14:textId="77777777" w:rsidR="00B02994" w:rsidRPr="00B02994" w:rsidRDefault="00B02994" w:rsidP="00B02994">
            <w:pPr>
              <w:pStyle w:val="Default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69B0B121" w14:textId="77777777" w:rsidR="00B02994" w:rsidRPr="00B02994" w:rsidRDefault="00B02994" w:rsidP="00B02994">
            <w:pPr>
              <w:pStyle w:val="Default"/>
              <w:rPr>
                <w:b/>
                <w:bCs/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UAT </w:t>
            </w:r>
          </w:p>
        </w:tc>
      </w:tr>
      <w:tr w:rsidR="00B02994" w:rsidRPr="00B02994" w14:paraId="1D538389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5AB4678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55687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6BB3352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6ACC6CD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APAHIDA </w:t>
            </w:r>
          </w:p>
        </w:tc>
      </w:tr>
      <w:tr w:rsidR="00B02994" w:rsidRPr="00B02994" w14:paraId="79246CE0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7E9E92D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55838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A324F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4CEB5E2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BACIU </w:t>
            </w:r>
          </w:p>
        </w:tc>
      </w:tr>
      <w:tr w:rsidR="00B02994" w:rsidRPr="00B02994" w14:paraId="2582F9F0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571BC0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56988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747D6C6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A074F8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CHINTENI </w:t>
            </w:r>
          </w:p>
        </w:tc>
      </w:tr>
      <w:tr w:rsidR="00B02994" w:rsidRPr="00B02994" w14:paraId="477766B2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CBB2463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57225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26FA64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04AFA77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CIURILA </w:t>
            </w:r>
          </w:p>
        </w:tc>
      </w:tr>
      <w:tr w:rsidR="00B02994" w:rsidRPr="00B02994" w14:paraId="4BEACA82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AAB8EB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57582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28F947F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9408994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FELEACU </w:t>
            </w:r>
          </w:p>
        </w:tc>
      </w:tr>
      <w:tr w:rsidR="00B02994" w:rsidRPr="00B02994" w14:paraId="42A027E9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967AB9B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57706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92F0CA2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D048CF3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FLOREȘTI </w:t>
            </w:r>
          </w:p>
        </w:tc>
      </w:tr>
      <w:tr w:rsidR="00B02994" w:rsidRPr="00B02994" w14:paraId="06121792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527E320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59764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640EF0F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41FE145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TURENI </w:t>
            </w:r>
          </w:p>
        </w:tc>
      </w:tr>
      <w:tr w:rsidR="00B02994" w:rsidRPr="00B02994" w14:paraId="04A0BBEA" w14:textId="77777777" w:rsidTr="005E481D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5F957B1C" w14:textId="77777777" w:rsidR="00B02994" w:rsidRPr="00B02994" w:rsidRDefault="00B02994" w:rsidP="00B02994">
            <w:pPr>
              <w:pStyle w:val="Default"/>
              <w:spacing w:before="60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Baia Mare </w:t>
            </w:r>
          </w:p>
        </w:tc>
      </w:tr>
      <w:tr w:rsidR="00B02994" w:rsidRPr="00B02994" w14:paraId="0C354994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2555B236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63A28FEA" w14:textId="77777777" w:rsidR="00B02994" w:rsidRPr="00B02994" w:rsidRDefault="00B02994" w:rsidP="00B02994">
            <w:pPr>
              <w:pStyle w:val="Default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6E77FD17" w14:textId="77777777" w:rsidR="00B02994" w:rsidRPr="00B02994" w:rsidRDefault="00B02994" w:rsidP="00B02994">
            <w:pPr>
              <w:pStyle w:val="Default"/>
              <w:rPr>
                <w:b/>
                <w:bCs/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UAT </w:t>
            </w:r>
          </w:p>
        </w:tc>
      </w:tr>
      <w:tr w:rsidR="00B02994" w:rsidRPr="00B02994" w14:paraId="7DA2BED3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3546DBB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106363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029D44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457F6C5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GROȘI </w:t>
            </w:r>
          </w:p>
        </w:tc>
      </w:tr>
      <w:tr w:rsidR="00B02994" w:rsidRPr="00B02994" w14:paraId="399C2E82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77FADFE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106407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42E788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9B9025B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RECEA </w:t>
            </w:r>
          </w:p>
        </w:tc>
      </w:tr>
      <w:tr w:rsidR="00B02994" w:rsidRPr="00B02994" w14:paraId="174CE763" w14:textId="77777777" w:rsidTr="005E481D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1ACF21B5" w14:textId="77777777" w:rsidR="00B02994" w:rsidRPr="00B02994" w:rsidRDefault="00B02994" w:rsidP="00B02994">
            <w:pPr>
              <w:pStyle w:val="Default"/>
              <w:spacing w:before="60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Satu Mare </w:t>
            </w:r>
          </w:p>
        </w:tc>
      </w:tr>
      <w:tr w:rsidR="00B02994" w:rsidRPr="00B02994" w14:paraId="3ADBC0B4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7C557124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74E26A69" w14:textId="77777777" w:rsidR="00B02994" w:rsidRPr="00B02994" w:rsidRDefault="00B02994" w:rsidP="00B02994">
            <w:pPr>
              <w:pStyle w:val="Default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2D19338F" w14:textId="77777777" w:rsidR="00B02994" w:rsidRPr="00B02994" w:rsidRDefault="00B02994" w:rsidP="00B02994">
            <w:pPr>
              <w:pStyle w:val="Default"/>
              <w:rPr>
                <w:b/>
                <w:bCs/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UAT </w:t>
            </w:r>
          </w:p>
        </w:tc>
      </w:tr>
      <w:tr w:rsidR="00B02994" w:rsidRPr="00B02994" w14:paraId="6E1D3E3D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7C855F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137185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315480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2792F6D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BOTIZ </w:t>
            </w:r>
          </w:p>
        </w:tc>
      </w:tr>
      <w:tr w:rsidR="00B02994" w:rsidRPr="00B02994" w14:paraId="3B533320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2E99B9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137611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033D16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24B3C40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DOBA </w:t>
            </w:r>
          </w:p>
        </w:tc>
      </w:tr>
      <w:tr w:rsidR="00B02994" w:rsidRPr="00B02994" w14:paraId="71ADA266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1DD1E3B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137675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DD7B7A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DD6BA16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DOROLȚ </w:t>
            </w:r>
          </w:p>
        </w:tc>
      </w:tr>
      <w:tr w:rsidR="00B02994" w:rsidRPr="00B02994" w14:paraId="498D7B36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D3C1D0A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137960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32D761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77DA0C6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LAZURI </w:t>
            </w:r>
          </w:p>
        </w:tc>
      </w:tr>
      <w:tr w:rsidR="00B02994" w:rsidRPr="00B02994" w14:paraId="08ED0DF2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3BC91B2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138164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42E33A8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B806D46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MICULA </w:t>
            </w:r>
          </w:p>
        </w:tc>
      </w:tr>
      <w:tr w:rsidR="00B02994" w:rsidRPr="00B02994" w14:paraId="25A9B06F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93CA59B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138280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A9D09F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BB54F22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ODOREU </w:t>
            </w:r>
          </w:p>
        </w:tc>
      </w:tr>
      <w:tr w:rsidR="00B02994" w:rsidRPr="00B02994" w14:paraId="5D756454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9E24725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138431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D058D0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BEC25D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PĂULEȘTI </w:t>
            </w:r>
          </w:p>
        </w:tc>
      </w:tr>
      <w:tr w:rsidR="00B02994" w:rsidRPr="00B02994" w14:paraId="39973A27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B96CAA5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139054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2E91DDE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42BA64A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TEREBEȘTI </w:t>
            </w:r>
          </w:p>
        </w:tc>
      </w:tr>
      <w:tr w:rsidR="00B02994" w:rsidRPr="00B02994" w14:paraId="7657A139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99EB8C4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139358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92325C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46DE0D8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VETIȘ </w:t>
            </w:r>
          </w:p>
        </w:tc>
      </w:tr>
      <w:tr w:rsidR="00B02994" w:rsidRPr="00B02994" w14:paraId="1889F6FF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AD0F0F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139394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B9AEF7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A7A1524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VIILE SATU MARE </w:t>
            </w:r>
          </w:p>
        </w:tc>
      </w:tr>
      <w:tr w:rsidR="00B02994" w:rsidRPr="00B02994" w14:paraId="1661A814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FD56435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179873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7241B6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24FB1B8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AGRIȘ </w:t>
            </w:r>
          </w:p>
        </w:tc>
      </w:tr>
      <w:tr w:rsidR="00B02994" w:rsidRPr="00B02994" w14:paraId="5755F45E" w14:textId="77777777" w:rsidTr="005E481D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489355F8" w14:textId="77777777" w:rsidR="00B02994" w:rsidRPr="00B02994" w:rsidRDefault="00B02994" w:rsidP="00B02994">
            <w:pPr>
              <w:pStyle w:val="Default"/>
              <w:spacing w:before="60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>Zalău</w:t>
            </w:r>
          </w:p>
        </w:tc>
      </w:tr>
      <w:tr w:rsidR="00B02994" w:rsidRPr="00B02994" w14:paraId="4F5DACD5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178C9BDC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0843F502" w14:textId="77777777" w:rsidR="00B02994" w:rsidRPr="00B02994" w:rsidRDefault="00B02994" w:rsidP="00B02994">
            <w:pPr>
              <w:pStyle w:val="Default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321AF60A" w14:textId="77777777" w:rsidR="00B02994" w:rsidRPr="00B02994" w:rsidRDefault="00B02994" w:rsidP="00B02994">
            <w:pPr>
              <w:pStyle w:val="Default"/>
              <w:rPr>
                <w:b/>
                <w:bCs/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UAT </w:t>
            </w:r>
          </w:p>
        </w:tc>
      </w:tr>
      <w:tr w:rsidR="00B02994" w:rsidRPr="00B02994" w14:paraId="7711513B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7BC40FE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140823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163367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ABEDC2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CRIȘENI </w:t>
            </w:r>
          </w:p>
        </w:tc>
      </w:tr>
      <w:tr w:rsidR="00B02994" w:rsidRPr="00B02994" w14:paraId="41242A9F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E664F0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lastRenderedPageBreak/>
              <w:t xml:space="preserve">141376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F3810F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9AB067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HERECLEAN </w:t>
            </w:r>
            <w:bookmarkStart w:id="1" w:name="_GoBack"/>
            <w:bookmarkEnd w:id="1"/>
          </w:p>
        </w:tc>
      </w:tr>
      <w:tr w:rsidR="00B02994" w:rsidRPr="00B02994" w14:paraId="6414C34D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383E75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142079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64F86D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3F4DED2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MESEȘENII DE JOS </w:t>
            </w:r>
          </w:p>
        </w:tc>
      </w:tr>
      <w:tr w:rsidR="00B02994" w:rsidRPr="00B02994" w14:paraId="30F70D93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B9556D7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142122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B311EDD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679FD4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MIRȘID </w:t>
            </w:r>
          </w:p>
        </w:tc>
      </w:tr>
      <w:tr w:rsidR="00B02994" w:rsidRPr="00B02994" w14:paraId="41DBA914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0D08663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142426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C05078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EDBD087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ROMÂNAȘI </w:t>
            </w:r>
          </w:p>
        </w:tc>
      </w:tr>
      <w:tr w:rsidR="00B02994" w:rsidRPr="00B02994" w14:paraId="746BF5DE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2F23C8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179631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090632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F3F8F5E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TREZNEA </w:t>
            </w:r>
          </w:p>
        </w:tc>
      </w:tr>
    </w:tbl>
    <w:p w14:paraId="6586BE52" w14:textId="77777777" w:rsidR="00DF0C77" w:rsidRDefault="00DF0C77" w:rsidP="00B02994">
      <w:pPr>
        <w:spacing w:after="0" w:line="240" w:lineRule="auto"/>
      </w:pPr>
    </w:p>
    <w:sectPr w:rsidR="00DF0C77" w:rsidSect="00B02994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01CD2" w14:textId="77777777" w:rsidR="0028456A" w:rsidRDefault="0028456A" w:rsidP="00B02994">
      <w:pPr>
        <w:spacing w:after="0" w:line="240" w:lineRule="auto"/>
      </w:pPr>
      <w:r>
        <w:separator/>
      </w:r>
    </w:p>
  </w:endnote>
  <w:endnote w:type="continuationSeparator" w:id="0">
    <w:p w14:paraId="47AF0916" w14:textId="77777777" w:rsidR="0028456A" w:rsidRDefault="0028456A" w:rsidP="00B02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D8540" w14:textId="77777777" w:rsidR="00277239" w:rsidRPr="00903959" w:rsidRDefault="00277239" w:rsidP="00277239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38F7736C" w14:textId="677480AE" w:rsidR="00277239" w:rsidRPr="00903959" w:rsidRDefault="00277239" w:rsidP="00277239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 w:rsidRPr="00903959">
      <w:rPr>
        <w:rFonts w:ascii="Trebuchet MS" w:eastAsia="Times New Roman" w:hAnsi="Trebuchet MS" w:cs="Times New Roman"/>
        <w:noProof/>
        <w:sz w:val="20"/>
        <w:szCs w:val="24"/>
      </w:rPr>
      <w:drawing>
        <wp:anchor distT="0" distB="0" distL="114300" distR="114300" simplePos="0" relativeHeight="251659264" behindDoc="0" locked="0" layoutInCell="1" allowOverlap="1" wp14:anchorId="7C2AAEAC" wp14:editId="0C7C00BC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13D6F8" w14:textId="77777777" w:rsidR="00277239" w:rsidRPr="00F659C6" w:rsidRDefault="00277239" w:rsidP="00277239">
    <w:pPr>
      <w:tabs>
        <w:tab w:val="center" w:pos="4513"/>
        <w:tab w:val="right" w:pos="9026"/>
      </w:tabs>
      <w:spacing w:after="60" w:line="240" w:lineRule="auto"/>
      <w:jc w:val="center"/>
      <w:rPr>
        <w:rFonts w:ascii="Calibri" w:eastAsia="Calibri" w:hAnsi="Calibri" w:cs="Times New Roman"/>
        <w:b/>
        <w:color w:val="002060"/>
        <w:sz w:val="28"/>
        <w:szCs w:val="28"/>
      </w:rPr>
    </w:pPr>
    <w:r w:rsidRPr="00903959">
      <w:rPr>
        <w:rFonts w:ascii="Calibri" w:eastAsia="Calibri" w:hAnsi="Calibri" w:cs="Times New Roman"/>
        <w:b/>
        <w:noProof/>
        <w:color w:val="002060"/>
        <w:sz w:val="28"/>
        <w:szCs w:val="28"/>
        <w:lang w:eastAsia="ro-RO"/>
      </w:rPr>
      <w:t>www.regionordvest.ro</w:t>
    </w:r>
    <w:r w:rsidRPr="00903959">
      <w:rPr>
        <w:rFonts w:ascii="Calibri" w:eastAsia="Calibri" w:hAnsi="Calibri" w:cs="Times New Roman"/>
        <w:b/>
        <w:color w:val="002060"/>
        <w:sz w:val="28"/>
        <w:szCs w:val="28"/>
      </w:rPr>
      <w:t xml:space="preserve">  I  www.nord-vest.ro</w:t>
    </w:r>
  </w:p>
  <w:sdt>
    <w:sdtPr>
      <w:id w:val="-9375173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12CE41" w14:textId="1771FFE1" w:rsidR="00F659C6" w:rsidRPr="00277239" w:rsidRDefault="00277239" w:rsidP="0027723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9E2BD" w14:textId="77777777" w:rsidR="0028456A" w:rsidRDefault="0028456A" w:rsidP="00B02994">
      <w:pPr>
        <w:spacing w:after="0" w:line="240" w:lineRule="auto"/>
      </w:pPr>
      <w:r>
        <w:separator/>
      </w:r>
    </w:p>
  </w:footnote>
  <w:footnote w:type="continuationSeparator" w:id="0">
    <w:p w14:paraId="23F580BE" w14:textId="77777777" w:rsidR="0028456A" w:rsidRDefault="0028456A" w:rsidP="00B02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30C05" w14:textId="03D711B0" w:rsidR="00F659C6" w:rsidRDefault="00F659C6">
    <w:pPr>
      <w:pStyle w:val="Header"/>
    </w:pPr>
    <w:r w:rsidRPr="00DA2A99">
      <w:rPr>
        <w:noProof/>
        <w:lang w:val="en-US"/>
      </w:rPr>
      <w:drawing>
        <wp:inline distT="0" distB="0" distL="0" distR="0" wp14:anchorId="45CFF9D7" wp14:editId="56B098DA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4462B"/>
    <w:multiLevelType w:val="hybridMultilevel"/>
    <w:tmpl w:val="4788A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B6514"/>
    <w:multiLevelType w:val="hybridMultilevel"/>
    <w:tmpl w:val="0D76C9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575723"/>
    <w:multiLevelType w:val="hybridMultilevel"/>
    <w:tmpl w:val="52202B2A"/>
    <w:lvl w:ilvl="0" w:tplc="CD14145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0556D72"/>
    <w:multiLevelType w:val="hybridMultilevel"/>
    <w:tmpl w:val="40EAE4F6"/>
    <w:lvl w:ilvl="0" w:tplc="1BCCB2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994"/>
    <w:rsid w:val="00277239"/>
    <w:rsid w:val="0028456A"/>
    <w:rsid w:val="0034607C"/>
    <w:rsid w:val="00B02994"/>
    <w:rsid w:val="00DF0C77"/>
    <w:rsid w:val="00F6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5DDF558"/>
  <w15:chartTrackingRefBased/>
  <w15:docId w15:val="{3F8AE103-BEE4-40C2-B7D2-13682EFD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2994"/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2994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color w:val="365F91" w:themeColor="accent1" w:themeShade="BF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02994"/>
    <w:rPr>
      <w:rFonts w:ascii="Times New Roman" w:eastAsiaTheme="majorEastAsia" w:hAnsi="Times New Roman" w:cstheme="majorBidi"/>
      <w:b/>
      <w:color w:val="365F91" w:themeColor="accent1" w:themeShade="BF"/>
      <w:sz w:val="32"/>
      <w:szCs w:val="26"/>
      <w:lang w:val="ro-RO"/>
    </w:rPr>
  </w:style>
  <w:style w:type="paragraph" w:customStyle="1" w:styleId="Default">
    <w:name w:val="Default"/>
    <w:rsid w:val="00B02994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B02994"/>
    <w:pPr>
      <w:ind w:left="720"/>
      <w:contextualSpacing/>
    </w:pPr>
  </w:style>
  <w:style w:type="paragraph" w:styleId="FootnoteText">
    <w:name w:val="footnote text"/>
    <w:aliases w:val="Footnote Text Char1 Char Char,Footnote Text Char Char Char Char,Footnote Text Char Char Char Char Char Char Char Char,Footnote Text Char Char1,Schriftart: 9 pt,f,Schriftart: 10 pt,Schriftart: 8 pt,WB-Fußnotentext,FoodNote,ft,Fußnote"/>
    <w:basedOn w:val="Normal"/>
    <w:link w:val="FootnoteTextChar"/>
    <w:uiPriority w:val="99"/>
    <w:unhideWhenUsed/>
    <w:qFormat/>
    <w:rsid w:val="00B0299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1 Char Char Char,Footnote Text Char Char Char Char Char,Footnote Text Char Char Char Char Char Char Char Char Char,Footnote Text Char Char1 Char,Schriftart: 9 pt Char,f Char,Schriftart: 10 pt Char,FoodNote Char"/>
    <w:basedOn w:val="DefaultParagraphFont"/>
    <w:link w:val="FootnoteText"/>
    <w:uiPriority w:val="99"/>
    <w:qFormat/>
    <w:rsid w:val="00B02994"/>
    <w:rPr>
      <w:rFonts w:ascii="Times New Roman" w:hAnsi="Times New Roman"/>
      <w:sz w:val="20"/>
      <w:szCs w:val="20"/>
      <w:lang w:val="ro-RO"/>
    </w:rPr>
  </w:style>
  <w:style w:type="character" w:styleId="FootnoteReference">
    <w:name w:val="footnote reference"/>
    <w:aliases w:val="Footnote call,BVI fnr,SUPERS,Footnote symbol,(Footnote Reference),Footnote,Voetnootverwijzing,Times 10 Point,Exposant 3 Point,Footnote reference number,note TESI,stylish,Ref,de nota al pie,Footnote Reference1,16 Point,fr,o,FR"/>
    <w:basedOn w:val="DefaultParagraphFont"/>
    <w:link w:val="ftrefCaracterCaracterCaracter"/>
    <w:uiPriority w:val="99"/>
    <w:unhideWhenUsed/>
    <w:qFormat/>
    <w:rsid w:val="00B02994"/>
    <w:rPr>
      <w:b/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B02994"/>
    <w:pPr>
      <w:spacing w:before="240" w:after="160" w:line="240" w:lineRule="exact"/>
      <w:jc w:val="both"/>
    </w:pPr>
    <w:rPr>
      <w:b/>
      <w:vertAlign w:val="superscript"/>
      <w:lang w:val="en-US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B02994"/>
    <w:rPr>
      <w:lang w:val="ro-RO"/>
    </w:rPr>
  </w:style>
  <w:style w:type="character" w:styleId="Hyperlink">
    <w:name w:val="Hyperlink"/>
    <w:uiPriority w:val="99"/>
    <w:rsid w:val="00B02994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65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9C6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F65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9C6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Denisa Pop</cp:lastModifiedBy>
  <cp:revision>4</cp:revision>
  <dcterms:created xsi:type="dcterms:W3CDTF">2022-09-27T07:40:00Z</dcterms:created>
  <dcterms:modified xsi:type="dcterms:W3CDTF">2023-02-23T09:22:00Z</dcterms:modified>
</cp:coreProperties>
</file>